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F1E8" w14:textId="5CD9E5C4" w:rsidR="00D91596" w:rsidRPr="005F4845" w:rsidRDefault="005F4845" w:rsidP="00E3554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MINISTRY OF EDUCATION</w:t>
      </w:r>
    </w:p>
    <w:p w14:paraId="382FBC6A" w14:textId="561F2B8C" w:rsidR="00E3554D" w:rsidRPr="005F4845" w:rsidRDefault="005F4845" w:rsidP="00E3554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CYRIL POTTER COLLEGE OF EDUCATION</w:t>
      </w:r>
    </w:p>
    <w:p w14:paraId="0A464936" w14:textId="0F477C79" w:rsidR="00E3554D" w:rsidRPr="005F4845" w:rsidRDefault="00E3554D" w:rsidP="00E3554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F4845">
        <w:rPr>
          <w:rFonts w:ascii="Bookman Old Style" w:hAnsi="Bookman Old Style"/>
          <w:b/>
          <w:bCs/>
          <w:sz w:val="24"/>
          <w:szCs w:val="24"/>
        </w:rPr>
        <w:t>2021 cohort</w:t>
      </w:r>
    </w:p>
    <w:p w14:paraId="519660FF" w14:textId="13286215" w:rsidR="00E3554D" w:rsidRPr="005F4845" w:rsidRDefault="00E3554D" w:rsidP="00E3554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F4845">
        <w:rPr>
          <w:rFonts w:ascii="Bookman Old Style" w:hAnsi="Bookman Old Style"/>
          <w:b/>
          <w:bCs/>
          <w:sz w:val="24"/>
          <w:szCs w:val="24"/>
        </w:rPr>
        <w:t>Year 2, Semester 1</w:t>
      </w:r>
      <w:r w:rsidR="000237F8">
        <w:rPr>
          <w:rFonts w:ascii="Bookman Old Style" w:hAnsi="Bookman Old Style"/>
          <w:b/>
          <w:bCs/>
          <w:sz w:val="24"/>
          <w:szCs w:val="24"/>
        </w:rPr>
        <w:t xml:space="preserve"> Supplemental Exams</w:t>
      </w:r>
    </w:p>
    <w:p w14:paraId="0BBB0D15" w14:textId="4B285C10" w:rsidR="00E3554D" w:rsidRPr="005F4845" w:rsidRDefault="00E3554D" w:rsidP="00E3554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4845">
        <w:rPr>
          <w:rFonts w:ascii="Bookman Old Style" w:hAnsi="Bookman Old Style"/>
          <w:b/>
          <w:bCs/>
          <w:sz w:val="24"/>
          <w:szCs w:val="24"/>
        </w:rPr>
        <w:t>Examination Timetable</w:t>
      </w:r>
    </w:p>
    <w:p w14:paraId="6660AEA6" w14:textId="2618F22B" w:rsidR="00E3554D" w:rsidRPr="005F4845" w:rsidRDefault="00E3554D" w:rsidP="00E3554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3659" w:type="pct"/>
        <w:jc w:val="center"/>
        <w:tblLook w:val="04A0" w:firstRow="1" w:lastRow="0" w:firstColumn="1" w:lastColumn="0" w:noHBand="0" w:noVBand="1"/>
      </w:tblPr>
      <w:tblGrid>
        <w:gridCol w:w="1711"/>
        <w:gridCol w:w="3566"/>
        <w:gridCol w:w="4200"/>
      </w:tblGrid>
      <w:tr w:rsidR="000237F8" w:rsidRPr="005F4845" w14:paraId="44897008" w14:textId="3D62E9FA" w:rsidTr="000237F8">
        <w:trPr>
          <w:jc w:val="center"/>
        </w:trPr>
        <w:tc>
          <w:tcPr>
            <w:tcW w:w="902" w:type="pct"/>
            <w:shd w:val="clear" w:color="auto" w:fill="BFBFBF" w:themeFill="background1" w:themeFillShade="BF"/>
            <w:vAlign w:val="center"/>
          </w:tcPr>
          <w:p w14:paraId="00D2AEAC" w14:textId="6A74523E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F4845">
              <w:rPr>
                <w:rFonts w:ascii="Bookman Old Style" w:hAnsi="Bookman Old Style"/>
                <w:sz w:val="24"/>
                <w:szCs w:val="24"/>
              </w:rPr>
              <w:t xml:space="preserve">Time </w:t>
            </w:r>
          </w:p>
        </w:tc>
        <w:tc>
          <w:tcPr>
            <w:tcW w:w="1881" w:type="pct"/>
            <w:vAlign w:val="center"/>
          </w:tcPr>
          <w:p w14:paraId="2D839FDA" w14:textId="596448F5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Wednesday</w:t>
            </w:r>
            <w:r w:rsidRPr="005F484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February</w:t>
            </w:r>
            <w:r w:rsidRPr="005F484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F14254"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16" w:type="pct"/>
            <w:vAlign w:val="center"/>
          </w:tcPr>
          <w:p w14:paraId="2D983DD9" w14:textId="30B0721A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Thursday</w:t>
            </w:r>
            <w:r w:rsidRPr="005F484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February</w:t>
            </w:r>
            <w:r w:rsidRPr="005F484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F14254"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</w:tr>
      <w:tr w:rsidR="000237F8" w:rsidRPr="005F4845" w14:paraId="48DB6288" w14:textId="335BE403" w:rsidTr="000237F8">
        <w:trPr>
          <w:jc w:val="center"/>
        </w:trPr>
        <w:tc>
          <w:tcPr>
            <w:tcW w:w="902" w:type="pct"/>
          </w:tcPr>
          <w:p w14:paraId="2434A370" w14:textId="77777777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5B4397C1" w14:textId="77777777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66AC6557" w14:textId="77777777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AD7925C" w14:textId="34FC943D" w:rsidR="000237F8" w:rsidRPr="005F4845" w:rsidRDefault="000237F8" w:rsidP="00E3554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1pm</w:t>
            </w:r>
            <w:r w:rsidRPr="005F484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–</w:t>
            </w:r>
            <w:r w:rsidRPr="005F484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3pm</w:t>
            </w:r>
          </w:p>
        </w:tc>
        <w:tc>
          <w:tcPr>
            <w:tcW w:w="1881" w:type="pct"/>
          </w:tcPr>
          <w:p w14:paraId="2C96C5CF" w14:textId="77777777" w:rsidR="000237F8" w:rsidRPr="000237F8" w:rsidRDefault="000237F8" w:rsidP="00E3554D">
            <w:pPr>
              <w:spacing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b/>
                <w:bCs/>
                <w:sz w:val="24"/>
                <w:szCs w:val="24"/>
              </w:rPr>
              <w:t>Major</w:t>
            </w:r>
          </w:p>
          <w:p w14:paraId="0CC181C0" w14:textId="65943D27" w:rsidR="000237F8" w:rsidRPr="000237F8" w:rsidRDefault="000237F8" w:rsidP="000237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>Science (Chemistry)</w:t>
            </w:r>
          </w:p>
          <w:p w14:paraId="4A517CA6" w14:textId="625035CD" w:rsidR="000237F8" w:rsidRDefault="000237F8" w:rsidP="000237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>Algebra</w:t>
            </w:r>
          </w:p>
          <w:p w14:paraId="3A2CE5F8" w14:textId="05A39186" w:rsidR="00F14254" w:rsidRPr="000237F8" w:rsidRDefault="00F14254" w:rsidP="000237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Fundamentals of Marketing</w:t>
            </w:r>
          </w:p>
          <w:p w14:paraId="556F9068" w14:textId="2E796329" w:rsidR="000237F8" w:rsidRPr="000237F8" w:rsidRDefault="000237F8" w:rsidP="00E3554D">
            <w:pPr>
              <w:spacing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b/>
                <w:bCs/>
                <w:sz w:val="24"/>
                <w:szCs w:val="24"/>
              </w:rPr>
              <w:t>Minor</w:t>
            </w:r>
          </w:p>
          <w:p w14:paraId="7B16A2FE" w14:textId="7D54135E" w:rsidR="000237F8" w:rsidRPr="000237F8" w:rsidRDefault="000237F8" w:rsidP="000237F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>Social Studies</w:t>
            </w:r>
          </w:p>
        </w:tc>
        <w:tc>
          <w:tcPr>
            <w:tcW w:w="2216" w:type="pct"/>
          </w:tcPr>
          <w:p w14:paraId="5CACC409" w14:textId="77777777" w:rsidR="000237F8" w:rsidRPr="000237F8" w:rsidRDefault="000237F8" w:rsidP="00E3554D">
            <w:pPr>
              <w:spacing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Major </w:t>
            </w:r>
          </w:p>
          <w:p w14:paraId="1EF91E56" w14:textId="1BB74EA1" w:rsidR="000237F8" w:rsidRPr="000237F8" w:rsidRDefault="000237F8" w:rsidP="000237F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>Applied Sciences (</w:t>
            </w:r>
            <w:r w:rsidRPr="000237F8">
              <w:rPr>
                <w:rFonts w:ascii="Bookman Old Style" w:hAnsi="Bookman Old Style"/>
                <w:sz w:val="20"/>
                <w:szCs w:val="20"/>
              </w:rPr>
              <w:t>Agricultural Science, Home Economics</w:t>
            </w:r>
            <w:r w:rsidR="00F14254">
              <w:rPr>
                <w:rFonts w:ascii="Bookman Old Style" w:hAnsi="Bookman Old Style"/>
                <w:sz w:val="20"/>
                <w:szCs w:val="20"/>
              </w:rPr>
              <w:t>, Industrial Technology</w:t>
            </w:r>
            <w:r w:rsidRPr="000237F8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14:paraId="560D8EB3" w14:textId="50C1F51D" w:rsidR="000237F8" w:rsidRPr="000237F8" w:rsidRDefault="000237F8" w:rsidP="000237F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>Business (Microeconomics)</w:t>
            </w:r>
          </w:p>
          <w:p w14:paraId="6FD9420E" w14:textId="3BE544FC" w:rsidR="000237F8" w:rsidRPr="000237F8" w:rsidRDefault="000237F8" w:rsidP="000237F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>Science (Biology)</w:t>
            </w:r>
          </w:p>
          <w:p w14:paraId="2E77E6BB" w14:textId="33EA8491" w:rsidR="000237F8" w:rsidRPr="005F4845" w:rsidRDefault="000237F8" w:rsidP="000237F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237F8">
              <w:rPr>
                <w:rFonts w:ascii="Bookman Old Style" w:hAnsi="Bookman Old Style"/>
                <w:sz w:val="24"/>
                <w:szCs w:val="24"/>
              </w:rPr>
              <w:t xml:space="preserve">Social Studies </w:t>
            </w:r>
          </w:p>
        </w:tc>
      </w:tr>
    </w:tbl>
    <w:p w14:paraId="260F29A0" w14:textId="435F0924" w:rsidR="00E3554D" w:rsidRDefault="00E3554D" w:rsidP="005F4845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FEE94A1" w14:textId="5A6C120D" w:rsidR="005F4845" w:rsidRPr="005F4845" w:rsidRDefault="005F4845" w:rsidP="005F4845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Examination Center </w:t>
      </w:r>
      <w:r w:rsidR="00803EE6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03EE6">
        <w:rPr>
          <w:rFonts w:ascii="Bookman Old Style" w:hAnsi="Bookman Old Style"/>
          <w:sz w:val="24"/>
          <w:szCs w:val="24"/>
        </w:rPr>
        <w:t>designated by each location.</w:t>
      </w:r>
    </w:p>
    <w:sectPr w:rsidR="005F4845" w:rsidRPr="005F4845" w:rsidSect="00547C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D9F"/>
    <w:multiLevelType w:val="hybridMultilevel"/>
    <w:tmpl w:val="D3B0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4BC7"/>
    <w:multiLevelType w:val="hybridMultilevel"/>
    <w:tmpl w:val="A3707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21DB"/>
    <w:multiLevelType w:val="hybridMultilevel"/>
    <w:tmpl w:val="765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6228">
    <w:abstractNumId w:val="1"/>
  </w:num>
  <w:num w:numId="2" w16cid:durableId="328489364">
    <w:abstractNumId w:val="2"/>
  </w:num>
  <w:num w:numId="3" w16cid:durableId="14627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D"/>
    <w:rsid w:val="000237F8"/>
    <w:rsid w:val="002B22FD"/>
    <w:rsid w:val="00547CA2"/>
    <w:rsid w:val="005F4845"/>
    <w:rsid w:val="00803EE6"/>
    <w:rsid w:val="00D35812"/>
    <w:rsid w:val="00D91596"/>
    <w:rsid w:val="00E3554D"/>
    <w:rsid w:val="00F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8D16"/>
  <w15:chartTrackingRefBased/>
  <w15:docId w15:val="{41567034-A64F-49A0-9085-8418A344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Kevaun Sears</dc:creator>
  <cp:keywords/>
  <dc:description/>
  <cp:lastModifiedBy>Kevaun Sears</cp:lastModifiedBy>
  <cp:revision>6</cp:revision>
  <cp:lastPrinted>2023-01-04T16:19:00Z</cp:lastPrinted>
  <dcterms:created xsi:type="dcterms:W3CDTF">2023-01-03T17:23:00Z</dcterms:created>
  <dcterms:modified xsi:type="dcterms:W3CDTF">2023-02-14T14:10:00Z</dcterms:modified>
</cp:coreProperties>
</file>